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B" w:rsidRDefault="009F00FB" w:rsidP="00F85262">
      <w:pPr>
        <w:jc w:val="center"/>
        <w:rPr>
          <w:rFonts w:ascii="Arial" w:hAnsi="Arial" w:cs="Arial"/>
          <w:sz w:val="22"/>
          <w:szCs w:val="22"/>
        </w:rPr>
      </w:pPr>
    </w:p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38275" cy="1400820"/>
            <wp:effectExtent l="19050" t="0" r="9525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2F05" w:rsidRPr="004A73F2" w:rsidRDefault="00B92F05" w:rsidP="004A73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F2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C1769C" w:rsidRPr="004A73F2">
        <w:rPr>
          <w:rFonts w:ascii="Arial" w:hAnsi="Arial" w:cs="Arial"/>
          <w:color w:val="auto"/>
          <w:sz w:val="22"/>
          <w:szCs w:val="22"/>
        </w:rPr>
        <w:t xml:space="preserve"> 35 </w:t>
      </w:r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ZAKONA O TURIZMU ("Sl. list </w:t>
      </w:r>
      <w:proofErr w:type="spellStart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>Crne</w:t>
      </w:r>
      <w:proofErr w:type="spellEnd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 Gore", br. 61/10)</w:t>
      </w:r>
      <w:proofErr w:type="gram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>č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lana</w:t>
      </w:r>
      <w:proofErr w:type="gramEnd"/>
      <w:r w:rsidR="00FC07F4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15. 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Zakona o izmjenama i dopunama Zakona o nacionalnim stručnim kvalifikacijama („Sl.l, CG“ br. 40/2016),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je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š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en</w:t>
      </w:r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j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javno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ž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ć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0D4337">
        <w:rPr>
          <w:rFonts w:ascii="Arial" w:hAnsi="Arial" w:cs="Arial"/>
          <w:bCs/>
          <w:color w:val="auto"/>
          <w:sz w:val="22"/>
          <w:szCs w:val="22"/>
        </w:rPr>
        <w:t>program</w:t>
      </w:r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obrazovanja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osposobljavanj</w:t>
      </w:r>
      <w:r w:rsidR="004A73F2">
        <w:rPr>
          <w:rFonts w:ascii="Arial" w:hAnsi="Arial" w:cs="Arial"/>
          <w:bCs/>
          <w:color w:val="auto"/>
          <w:sz w:val="22"/>
          <w:szCs w:val="22"/>
        </w:rPr>
        <w:t>e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zanimanje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ki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/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ka</w:t>
      </w:r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kinja</w:t>
      </w:r>
      <w:proofErr w:type="spellEnd"/>
      <w:r w:rsidR="004A73F2" w:rsidRPr="00576EE0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proofErr w:type="spellStart"/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b</w:t>
      </w:r>
      <w:r w:rsidR="004A73F2" w:rsidRPr="004A73F2">
        <w:rPr>
          <w:rFonts w:ascii="Arial" w:hAnsi="Arial" w:cs="Arial"/>
          <w:color w:val="auto"/>
          <w:sz w:val="22"/>
          <w:szCs w:val="22"/>
        </w:rPr>
        <w:t>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: 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100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>–3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/2013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–2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17. </w:t>
      </w:r>
      <w:proofErr w:type="spellStart"/>
      <w:proofErr w:type="gramStart"/>
      <w:r w:rsidR="008244E7" w:rsidRPr="004A73F2">
        <w:rPr>
          <w:rFonts w:ascii="Arial" w:hAnsi="Arial" w:cs="Arial"/>
          <w:color w:val="auto"/>
          <w:sz w:val="22"/>
          <w:szCs w:val="22"/>
        </w:rPr>
        <w:t>januara</w:t>
      </w:r>
      <w:proofErr w:type="spellEnd"/>
      <w:proofErr w:type="gram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2013.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Rje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>š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enja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</w:t>
      </w:r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izdavanju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licence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Fakultetu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biznis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turizam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Budva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UP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4A73F2">
        <w:rPr>
          <w:rFonts w:ascii="Arial" w:hAnsi="Arial" w:cs="Arial"/>
          <w:color w:val="auto"/>
          <w:sz w:val="22"/>
          <w:szCs w:val="22"/>
        </w:rPr>
        <w:t>I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: 07</w:t>
      </w:r>
      <w:r w:rsidR="00D6436F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–75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13.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Februara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2014.godine</w:t>
      </w:r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FAKULTET ZA BIZNIS I TURIZAM BUDVA</w:t>
      </w:r>
      <w:r w:rsidR="000D433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A73F2">
        <w:rPr>
          <w:rFonts w:ascii="Arial" w:hAnsi="Arial" w:cs="Arial"/>
          <w:color w:val="auto"/>
          <w:sz w:val="22"/>
          <w:szCs w:val="22"/>
          <w:lang w:val="pl-PL"/>
        </w:rPr>
        <w:t>objavljuj</w:t>
      </w:r>
      <w:r w:rsidR="00820BB2" w:rsidRPr="004A73F2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AC0A5E" w:rsidRPr="004A73F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31311" w:rsidRPr="00170F23" w:rsidRDefault="00631311" w:rsidP="00170F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D433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Default="00051877" w:rsidP="004A7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podnose se na  formularu koji se dobija na </w:t>
      </w:r>
      <w:r w:rsidRPr="00853D59">
        <w:rPr>
          <w:rFonts w:ascii="Arial" w:hAnsi="Arial" w:cs="Arial"/>
          <w:sz w:val="22"/>
          <w:szCs w:val="22"/>
          <w:lang w:val="pl-PL"/>
        </w:rPr>
        <w:t>Fakultetu za biznis i turizam 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</w:t>
      </w:r>
      <w:r w:rsidR="004A73F2">
        <w:rPr>
          <w:rFonts w:ascii="Arial" w:hAnsi="Arial" w:cs="Arial"/>
          <w:sz w:val="22"/>
          <w:szCs w:val="22"/>
          <w:lang w:val="pl-PL"/>
        </w:rPr>
        <w:t>:</w:t>
      </w:r>
      <w:hyperlink r:id="rId6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pl-PL"/>
          </w:rPr>
          <w:t>www.fbt-budva.com</w:t>
        </w:r>
      </w:hyperlink>
    </w:p>
    <w:p w:rsidR="004A73F2" w:rsidRPr="00170F23" w:rsidRDefault="004A73F2" w:rsidP="004A73F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tepena </w:t>
      </w:r>
      <w:r w:rsidR="00646D4C">
        <w:rPr>
          <w:rFonts w:ascii="Arial" w:hAnsi="Arial" w:cs="Arial"/>
          <w:color w:val="000000"/>
          <w:sz w:val="22"/>
          <w:szCs w:val="22"/>
          <w:lang w:val="pl-PL"/>
        </w:rPr>
        <w:t xml:space="preserve">– original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ili ovjerenu kopiju Diplome</w:t>
      </w:r>
      <w:r w:rsidR="007E021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3447BB">
        <w:rPr>
          <w:rFonts w:ascii="Arial" w:hAnsi="Arial" w:cs="Arial"/>
          <w:color w:val="000000"/>
          <w:sz w:val="22"/>
          <w:szCs w:val="22"/>
          <w:lang w:val="pl-PL"/>
        </w:rPr>
        <w:t xml:space="preserve"> ili nostrifikovanu Diplomu,</w:t>
      </w:r>
      <w:r w:rsidR="00576EE0">
        <w:rPr>
          <w:rFonts w:ascii="Arial" w:hAnsi="Arial" w:cs="Arial"/>
          <w:color w:val="000000"/>
          <w:sz w:val="22"/>
          <w:szCs w:val="22"/>
          <w:lang w:val="pl-PL"/>
        </w:rPr>
        <w:t xml:space="preserve"> ukoliko je strani državljanin u pitanju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A5D79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Sertifikat/ Diploma o aktivnom znanju 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stranog jezika za koji se st</w:t>
      </w:r>
      <w:r w:rsidR="00B55B2B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če licenca</w:t>
      </w:r>
      <w:r>
        <w:rPr>
          <w:rFonts w:ascii="Arial" w:hAnsi="Arial" w:cs="Arial"/>
          <w:color w:val="000000"/>
          <w:sz w:val="22"/>
          <w:szCs w:val="22"/>
          <w:lang w:val="pl-PL"/>
        </w:rPr>
        <w:t>, nivo B2;</w:t>
      </w:r>
    </w:p>
    <w:p w:rsidR="001176A7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>. Kandidati koji ni</w:t>
      </w:r>
      <w:r w:rsidR="00D63BD1">
        <w:rPr>
          <w:rFonts w:ascii="Arial" w:hAnsi="Arial" w:cs="Arial"/>
          <w:color w:val="000000"/>
          <w:sz w:val="22"/>
          <w:szCs w:val="22"/>
          <w:lang w:val="pl-PL"/>
        </w:rPr>
        <w:t>je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 xml:space="preserve">su državljani 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Crne Gore moraju dostaviti 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odgovaraju</w:t>
      </w:r>
      <w:r w:rsidR="00014C88">
        <w:rPr>
          <w:rFonts w:ascii="Arial" w:hAnsi="Arial" w:cs="Arial"/>
          <w:color w:val="000000"/>
          <w:sz w:val="22"/>
          <w:szCs w:val="22"/>
          <w:lang w:val="pl-PL"/>
        </w:rPr>
        <w:t>ć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i propisan dokaz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 o odobrenom privremenom ili stalnom boravku u Crnoj Gori;</w:t>
      </w:r>
    </w:p>
    <w:p w:rsidR="00014C88" w:rsidRPr="00014C88" w:rsidRDefault="00014C88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576EE0">
        <w:rPr>
          <w:rFonts w:ascii="Arial" w:hAnsi="Arial" w:cs="Arial"/>
          <w:sz w:val="22"/>
          <w:szCs w:val="22"/>
          <w:lang w:val="pl-PL"/>
        </w:rPr>
        <w:t xml:space="preserve">Dokaz o znanju crnogorskog jezika na nivou osnovne komunikacije za </w:t>
      </w:r>
      <w:r w:rsidRPr="00576EE0">
        <w:rPr>
          <w:rFonts w:ascii="Arial" w:hAnsi="Arial" w:cs="Arial"/>
          <w:b/>
          <w:sz w:val="22"/>
          <w:szCs w:val="22"/>
          <w:lang w:val="pl-PL"/>
        </w:rPr>
        <w:t>strano fizičko lice</w:t>
      </w:r>
      <w:r w:rsidRPr="00576EE0">
        <w:rPr>
          <w:rFonts w:ascii="Arial" w:hAnsi="Arial" w:cs="Arial"/>
          <w:sz w:val="22"/>
          <w:szCs w:val="22"/>
          <w:lang w:val="pl-PL"/>
        </w:rPr>
        <w:t>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nedjelji nastave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A69BC">
        <w:rPr>
          <w:rFonts w:ascii="Arial" w:hAnsi="Arial" w:cs="Arial"/>
          <w:color w:val="000000"/>
          <w:sz w:val="22"/>
          <w:szCs w:val="22"/>
          <w:lang w:val="pl-PL"/>
        </w:rPr>
        <w:t xml:space="preserve">Za avansno plaćanje, ostvaruje se popust od 10%.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DE4610">
        <w:rPr>
          <w:rFonts w:ascii="Arial" w:hAnsi="Arial" w:cs="Arial"/>
          <w:color w:val="000000"/>
          <w:sz w:val="22"/>
          <w:szCs w:val="22"/>
          <w:lang w:val="pl-PL"/>
        </w:rPr>
        <w:t>535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–11973–50.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C3792">
        <w:rPr>
          <w:rFonts w:ascii="Arial" w:hAnsi="Arial" w:cs="Arial"/>
          <w:color w:val="000000"/>
          <w:sz w:val="22"/>
          <w:szCs w:val="22"/>
          <w:lang w:val="pl-PL"/>
        </w:rPr>
        <w:t xml:space="preserve">svi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ispitni materijali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a, kao </w:t>
      </w:r>
      <w:r w:rsidR="008555CB" w:rsidRPr="007E021A">
        <w:rPr>
          <w:rFonts w:ascii="Arial" w:hAnsi="Arial" w:cs="Arial"/>
          <w:color w:val="000000"/>
          <w:sz w:val="22"/>
          <w:szCs w:val="22"/>
          <w:lang w:val="pl-PL"/>
        </w:rPr>
        <w:t>i troškovi provjere znanja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 po završetku pojedinih kurikuluma.</w:t>
      </w:r>
    </w:p>
    <w:p w:rsidR="0084506B" w:rsidRDefault="0084506B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+38267 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241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97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7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991439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69 050 243</w:t>
      </w:r>
      <w:r w:rsidR="00C65D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hyperlink r:id="rId7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it-IT"/>
          </w:rPr>
          <w:t>info@fbt-budva.me</w:t>
        </w:r>
      </w:hyperlink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Prijave se primaju od </w:t>
      </w:r>
      <w:r w:rsidR="003447BB" w:rsidRPr="003447BB">
        <w:rPr>
          <w:rFonts w:ascii="Arial" w:hAnsi="Arial" w:cs="Arial"/>
          <w:sz w:val="22"/>
          <w:szCs w:val="22"/>
          <w:lang w:val="it-IT"/>
        </w:rPr>
        <w:t>26.01.2022</w:t>
      </w:r>
      <w:r w:rsidR="00991439" w:rsidRPr="003447BB">
        <w:rPr>
          <w:rFonts w:ascii="Arial" w:hAnsi="Arial" w:cs="Arial"/>
          <w:sz w:val="22"/>
          <w:szCs w:val="22"/>
          <w:lang w:val="it-IT"/>
        </w:rPr>
        <w:t>.</w:t>
      </w:r>
      <w:r w:rsidR="006C6FC7" w:rsidRPr="003447BB">
        <w:rPr>
          <w:rFonts w:ascii="Arial" w:hAnsi="Arial" w:cs="Arial"/>
          <w:sz w:val="22"/>
          <w:szCs w:val="22"/>
          <w:lang w:val="it-IT"/>
        </w:rPr>
        <w:t>godine</w:t>
      </w:r>
      <w:r w:rsidR="000D4337" w:rsidRPr="003447BB">
        <w:rPr>
          <w:rFonts w:ascii="Arial" w:hAnsi="Arial" w:cs="Arial"/>
          <w:sz w:val="22"/>
          <w:szCs w:val="22"/>
          <w:lang w:val="it-IT"/>
        </w:rPr>
        <w:t xml:space="preserve"> </w:t>
      </w:r>
      <w:r w:rsidR="00887E7E" w:rsidRPr="003447BB">
        <w:rPr>
          <w:rFonts w:ascii="Arial" w:hAnsi="Arial" w:cs="Arial"/>
          <w:sz w:val="22"/>
          <w:szCs w:val="22"/>
          <w:lang w:val="it-IT"/>
        </w:rPr>
        <w:t>d</w:t>
      </w:r>
      <w:r w:rsidR="00991439" w:rsidRPr="003447BB">
        <w:rPr>
          <w:rFonts w:ascii="Arial" w:hAnsi="Arial" w:cs="Arial"/>
          <w:sz w:val="22"/>
          <w:szCs w:val="22"/>
          <w:lang w:val="it-IT"/>
        </w:rPr>
        <w:t xml:space="preserve">o </w:t>
      </w:r>
      <w:r w:rsidR="003447BB" w:rsidRPr="003447BB">
        <w:rPr>
          <w:rFonts w:ascii="Arial" w:hAnsi="Arial" w:cs="Arial"/>
          <w:sz w:val="22"/>
          <w:szCs w:val="22"/>
          <w:lang w:val="it-IT"/>
        </w:rPr>
        <w:t>10</w:t>
      </w:r>
      <w:r w:rsidR="007737CC" w:rsidRPr="003447BB">
        <w:rPr>
          <w:rFonts w:ascii="Arial" w:hAnsi="Arial" w:cs="Arial"/>
          <w:sz w:val="22"/>
          <w:szCs w:val="22"/>
          <w:lang w:val="it-IT"/>
        </w:rPr>
        <w:t>.0</w:t>
      </w:r>
      <w:r w:rsidR="006A5D79" w:rsidRPr="003447BB">
        <w:rPr>
          <w:rFonts w:ascii="Arial" w:hAnsi="Arial" w:cs="Arial"/>
          <w:sz w:val="22"/>
          <w:szCs w:val="22"/>
          <w:lang w:val="it-IT"/>
        </w:rPr>
        <w:t>2</w:t>
      </w:r>
      <w:r w:rsidR="003447BB" w:rsidRPr="003447BB">
        <w:rPr>
          <w:rFonts w:ascii="Arial" w:hAnsi="Arial" w:cs="Arial"/>
          <w:sz w:val="22"/>
          <w:szCs w:val="22"/>
          <w:lang w:val="it-IT"/>
        </w:rPr>
        <w:t>.2022</w:t>
      </w:r>
      <w:r w:rsidRPr="003447BB">
        <w:rPr>
          <w:rFonts w:ascii="Arial" w:hAnsi="Arial" w:cs="Arial"/>
          <w:sz w:val="22"/>
          <w:szCs w:val="22"/>
          <w:lang w:val="it-IT"/>
        </w:rPr>
        <w:t>.</w:t>
      </w:r>
      <w:r w:rsidR="006C6FC7" w:rsidRPr="003447BB">
        <w:rPr>
          <w:rFonts w:ascii="Arial" w:hAnsi="Arial" w:cs="Arial"/>
          <w:sz w:val="22"/>
          <w:szCs w:val="22"/>
          <w:lang w:val="it-IT"/>
        </w:rPr>
        <w:t>godine</w:t>
      </w:r>
      <w:r w:rsidR="006C6FC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svakog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08241E">
        <w:rPr>
          <w:rFonts w:ascii="Arial" w:hAnsi="Arial" w:cs="Arial"/>
          <w:color w:val="000000"/>
          <w:sz w:val="22"/>
          <w:szCs w:val="22"/>
          <w:lang w:val="nb-NO"/>
        </w:rPr>
        <w:t xml:space="preserve">),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od </w:t>
      </w:r>
      <w:r w:rsidR="00517599">
        <w:rPr>
          <w:rFonts w:ascii="Arial" w:hAnsi="Arial" w:cs="Arial"/>
          <w:color w:val="000000"/>
          <w:sz w:val="22"/>
          <w:szCs w:val="22"/>
          <w:lang w:val="nb-NO"/>
        </w:rPr>
        <w:t>09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00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h</w:t>
      </w:r>
      <w:r w:rsidR="001E76D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do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:00h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 xml:space="preserve">, kao i </w:t>
      </w:r>
      <w:r w:rsidR="003447BB">
        <w:rPr>
          <w:rFonts w:ascii="Arial" w:hAnsi="Arial" w:cs="Arial"/>
          <w:color w:val="000000"/>
          <w:sz w:val="22"/>
          <w:szCs w:val="22"/>
          <w:lang w:val="nb-NO"/>
        </w:rPr>
        <w:t>na e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>mail adresu Fakulteta (info@fbt-budva.me).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Prijave sa nepotpunom dokumentacijom neće se uzimati u obzir.</w:t>
      </w:r>
      <w:bookmarkStart w:id="0" w:name="_GoBack"/>
      <w:bookmarkEnd w:id="0"/>
    </w:p>
    <w:p w:rsidR="0021444C" w:rsidRPr="00170F23" w:rsidRDefault="0021444C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21444C" w:rsidRPr="00170F23" w:rsidSect="00576EE0">
      <w:pgSz w:w="12240" w:h="15840"/>
      <w:pgMar w:top="28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4A09"/>
    <w:rsid w:val="00014C88"/>
    <w:rsid w:val="00051877"/>
    <w:rsid w:val="0008241E"/>
    <w:rsid w:val="0009721F"/>
    <w:rsid w:val="000A4A09"/>
    <w:rsid w:val="000B0BEF"/>
    <w:rsid w:val="000B34D6"/>
    <w:rsid w:val="000B6E59"/>
    <w:rsid w:val="000C1567"/>
    <w:rsid w:val="000D4337"/>
    <w:rsid w:val="0010237B"/>
    <w:rsid w:val="001176A7"/>
    <w:rsid w:val="00170F23"/>
    <w:rsid w:val="001752EB"/>
    <w:rsid w:val="001D7DEB"/>
    <w:rsid w:val="001E76D0"/>
    <w:rsid w:val="0021444C"/>
    <w:rsid w:val="00262AF0"/>
    <w:rsid w:val="00283D9C"/>
    <w:rsid w:val="003447BB"/>
    <w:rsid w:val="00355221"/>
    <w:rsid w:val="00370C73"/>
    <w:rsid w:val="003A69BC"/>
    <w:rsid w:val="003C3792"/>
    <w:rsid w:val="0041071F"/>
    <w:rsid w:val="0045113B"/>
    <w:rsid w:val="004751E7"/>
    <w:rsid w:val="0047639A"/>
    <w:rsid w:val="00481C52"/>
    <w:rsid w:val="004A73F2"/>
    <w:rsid w:val="004D0DF4"/>
    <w:rsid w:val="00517599"/>
    <w:rsid w:val="00542651"/>
    <w:rsid w:val="00574FF4"/>
    <w:rsid w:val="00576EE0"/>
    <w:rsid w:val="005E5DDE"/>
    <w:rsid w:val="005F2E19"/>
    <w:rsid w:val="00611F09"/>
    <w:rsid w:val="00620650"/>
    <w:rsid w:val="00631311"/>
    <w:rsid w:val="00646D4C"/>
    <w:rsid w:val="00667593"/>
    <w:rsid w:val="00680862"/>
    <w:rsid w:val="006827DD"/>
    <w:rsid w:val="006A1316"/>
    <w:rsid w:val="006A5D79"/>
    <w:rsid w:val="006B4099"/>
    <w:rsid w:val="006B7EC0"/>
    <w:rsid w:val="006C6FC7"/>
    <w:rsid w:val="006E0468"/>
    <w:rsid w:val="006F19FB"/>
    <w:rsid w:val="006F727F"/>
    <w:rsid w:val="00745AAF"/>
    <w:rsid w:val="007528C2"/>
    <w:rsid w:val="007534C8"/>
    <w:rsid w:val="00761B1F"/>
    <w:rsid w:val="007737CC"/>
    <w:rsid w:val="00774E12"/>
    <w:rsid w:val="00797E30"/>
    <w:rsid w:val="007C2C92"/>
    <w:rsid w:val="007E021A"/>
    <w:rsid w:val="00820BB2"/>
    <w:rsid w:val="008244E7"/>
    <w:rsid w:val="00827FA3"/>
    <w:rsid w:val="0084506B"/>
    <w:rsid w:val="00853D59"/>
    <w:rsid w:val="008555CB"/>
    <w:rsid w:val="008560BE"/>
    <w:rsid w:val="00856606"/>
    <w:rsid w:val="00887E7E"/>
    <w:rsid w:val="008B1D88"/>
    <w:rsid w:val="008C3A98"/>
    <w:rsid w:val="008D6544"/>
    <w:rsid w:val="009313BA"/>
    <w:rsid w:val="00991439"/>
    <w:rsid w:val="009F00FB"/>
    <w:rsid w:val="00A829B4"/>
    <w:rsid w:val="00A83C05"/>
    <w:rsid w:val="00A83E7A"/>
    <w:rsid w:val="00AB00B2"/>
    <w:rsid w:val="00AB1FE6"/>
    <w:rsid w:val="00AC0A5E"/>
    <w:rsid w:val="00AD2BC3"/>
    <w:rsid w:val="00AE17FB"/>
    <w:rsid w:val="00AF6DC0"/>
    <w:rsid w:val="00AF774E"/>
    <w:rsid w:val="00B55B2B"/>
    <w:rsid w:val="00B75F14"/>
    <w:rsid w:val="00B92F05"/>
    <w:rsid w:val="00C1769C"/>
    <w:rsid w:val="00C65D23"/>
    <w:rsid w:val="00CB1B7F"/>
    <w:rsid w:val="00CD35A7"/>
    <w:rsid w:val="00CD6764"/>
    <w:rsid w:val="00D449AF"/>
    <w:rsid w:val="00D63BD1"/>
    <w:rsid w:val="00D6436F"/>
    <w:rsid w:val="00D93869"/>
    <w:rsid w:val="00DA164A"/>
    <w:rsid w:val="00DA7CFF"/>
    <w:rsid w:val="00DE193C"/>
    <w:rsid w:val="00DE4610"/>
    <w:rsid w:val="00E005FC"/>
    <w:rsid w:val="00E07DB1"/>
    <w:rsid w:val="00E62F67"/>
    <w:rsid w:val="00E741DF"/>
    <w:rsid w:val="00ED26E0"/>
    <w:rsid w:val="00EE4555"/>
    <w:rsid w:val="00EF453D"/>
    <w:rsid w:val="00F10960"/>
    <w:rsid w:val="00F10BC3"/>
    <w:rsid w:val="00F6138E"/>
    <w:rsid w:val="00F67FD0"/>
    <w:rsid w:val="00F85262"/>
    <w:rsid w:val="00FC07F4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bt-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t-budv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creator>Algonquin</dc:creator>
  <cp:lastModifiedBy>PC</cp:lastModifiedBy>
  <cp:revision>2</cp:revision>
  <cp:lastPrinted>2015-01-28T09:11:00Z</cp:lastPrinted>
  <dcterms:created xsi:type="dcterms:W3CDTF">2022-01-25T11:44:00Z</dcterms:created>
  <dcterms:modified xsi:type="dcterms:W3CDTF">2022-01-25T11:44:00Z</dcterms:modified>
</cp:coreProperties>
</file>